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D4" w:rsidRDefault="00B82CD4" w:rsidP="00B82CD4">
      <w:pPr>
        <w:autoSpaceDE w:val="0"/>
        <w:autoSpaceDN w:val="0"/>
        <w:adjustRightInd w:val="0"/>
        <w:spacing w:line="596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</w:p>
    <w:p w:rsidR="00B82CD4" w:rsidRDefault="00B82CD4" w:rsidP="00B82CD4">
      <w:pPr>
        <w:autoSpaceDE w:val="0"/>
        <w:autoSpaceDN w:val="0"/>
        <w:adjustRightInd w:val="0"/>
        <w:spacing w:line="596" w:lineRule="exact"/>
        <w:jc w:val="center"/>
        <w:rPr>
          <w:rFonts w:eastAsia="方正小标宋_GBK"/>
          <w:kern w:val="0"/>
          <w:sz w:val="42"/>
          <w:szCs w:val="42"/>
        </w:rPr>
      </w:pPr>
      <w:r>
        <w:rPr>
          <w:rFonts w:eastAsia="方正小标宋_GBK"/>
          <w:kern w:val="0"/>
          <w:sz w:val="42"/>
          <w:szCs w:val="42"/>
        </w:rPr>
        <w:t>2021</w:t>
      </w:r>
      <w:r>
        <w:rPr>
          <w:rFonts w:eastAsia="方正小标宋_GBK"/>
          <w:kern w:val="0"/>
          <w:sz w:val="42"/>
          <w:szCs w:val="42"/>
        </w:rPr>
        <w:t>年春季教科书价格表</w:t>
      </w:r>
    </w:p>
    <w:p w:rsidR="00B82CD4" w:rsidRDefault="00B82CD4" w:rsidP="00B82CD4">
      <w:pPr>
        <w:autoSpaceDE w:val="0"/>
        <w:autoSpaceDN w:val="0"/>
        <w:adjustRightInd w:val="0"/>
        <w:spacing w:line="596" w:lineRule="exact"/>
        <w:jc w:val="center"/>
        <w:rPr>
          <w:w w:val="98"/>
          <w:kern w:val="0"/>
          <w:sz w:val="24"/>
        </w:rPr>
      </w:pPr>
      <w:r>
        <w:rPr>
          <w:w w:val="98"/>
          <w:kern w:val="0"/>
          <w:sz w:val="24"/>
        </w:rPr>
        <w:t xml:space="preserve">                                                             </w:t>
      </w:r>
      <w:r>
        <w:rPr>
          <w:w w:val="98"/>
          <w:kern w:val="0"/>
          <w:sz w:val="24"/>
        </w:rPr>
        <w:t>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06"/>
        <w:gridCol w:w="1549"/>
        <w:gridCol w:w="849"/>
        <w:gridCol w:w="2062"/>
      </w:tblGrid>
      <w:tr w:rsidR="00B82CD4" w:rsidTr="00CC6775">
        <w:trPr>
          <w:cantSplit/>
          <w:trHeight w:val="397"/>
          <w:tblHeader/>
          <w:jc w:val="center"/>
        </w:trPr>
        <w:tc>
          <w:tcPr>
            <w:tcW w:w="82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年级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版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定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价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注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一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6.85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音乐一年级下册（简谱）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音乐一年级下册（简谱）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1.90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2.69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1.82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2.11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科学学生活动手册一年级下册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5.09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7.08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音乐二年级下册（简谱）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音乐二年级下册（简谱）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1.90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2.69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2.04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2.34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科学学生活动手册二年级下册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2.77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三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音乐三年级下册（简谱）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音乐三年级下册（简谱）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1.70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岛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泠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江苏少儿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3.99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8.11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英语三年级下册（吴欣主编）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鲁教</w:t>
            </w:r>
            <w:r>
              <w:rPr>
                <w:kern w:val="0"/>
                <w:sz w:val="24"/>
              </w:rPr>
              <w:t>·</w:t>
            </w:r>
            <w:r>
              <w:rPr>
                <w:kern w:val="0"/>
                <w:sz w:val="24"/>
              </w:rPr>
              <w:t>湘教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1.88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三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科学学生活动手册三年级下册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四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6.71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7.54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音乐四年级下册（简谱）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音乐四年级下册（简谱）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1.90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岛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5.64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泠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江苏少儿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4.21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9.77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8.11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2.47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四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科学学生活动手册四年级下册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1.88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英语四年级下册（吴欣主编）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鲁教</w:t>
            </w:r>
            <w:r>
              <w:rPr>
                <w:kern w:val="0"/>
                <w:sz w:val="24"/>
              </w:rPr>
              <w:t>·</w:t>
            </w:r>
            <w:r>
              <w:rPr>
                <w:kern w:val="0"/>
                <w:sz w:val="24"/>
              </w:rPr>
              <w:t>湘教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英语四年级下册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游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454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五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6.69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7.77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音乐五年级下册（简谱）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音乐五年级下册（简谱）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1.90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岛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5.64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泠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5.97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江苏少儿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6.81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9.03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英语五年级下册（吴欣主编）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鲁教</w:t>
            </w:r>
            <w:r>
              <w:rPr>
                <w:kern w:val="0"/>
                <w:sz w:val="24"/>
              </w:rPr>
              <w:t>·</w:t>
            </w:r>
            <w:r>
              <w:rPr>
                <w:kern w:val="0"/>
                <w:sz w:val="24"/>
              </w:rPr>
              <w:t>湘教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五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游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湘电子音像</w:t>
            </w:r>
          </w:p>
          <w:p w:rsidR="00B82CD4" w:rsidRDefault="00B82CD4" w:rsidP="00CC6775">
            <w:pPr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北京理工大学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沪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信息技术五年级下册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六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7.54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音乐六年级下册（简谱）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音乐六年级下册（简谱）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人民音乐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1.90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岛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5.64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泠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5.22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北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5.97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书法练习指导（实验）六年级下册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江苏少儿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英语六年级下册（吴欣主编）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鲁教</w:t>
            </w:r>
            <w:r>
              <w:rPr>
                <w:kern w:val="0"/>
                <w:sz w:val="24"/>
              </w:rPr>
              <w:t>·</w:t>
            </w:r>
            <w:r>
              <w:rPr>
                <w:kern w:val="0"/>
                <w:sz w:val="24"/>
              </w:rPr>
              <w:t>湘教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6.92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游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河北人民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技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7.74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六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科学六年级下册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湘电子音像</w:t>
            </w:r>
          </w:p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北京理工大学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沪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信息技术六年级下册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七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7.16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10.82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10.82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10.08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华东师大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9.60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9.69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英语七年级下册（仁爱版）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普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9.90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历史七年级下册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7.15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地理图册七年级下册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星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球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地理图册七年级下册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图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音乐七年级下册（五线谱）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9.34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音乐七年级下册（简谱）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广东花城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1.70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3.94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</w:t>
            </w:r>
            <w:r>
              <w:rPr>
                <w:spacing w:val="-20"/>
                <w:kern w:val="0"/>
                <w:sz w:val="24"/>
              </w:rPr>
              <w:t>·</w:t>
            </w:r>
            <w:r>
              <w:rPr>
                <w:spacing w:val="-20"/>
                <w:kern w:val="0"/>
                <w:sz w:val="24"/>
              </w:rPr>
              <w:t>湘少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4.17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七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湘电子音像</w:t>
            </w:r>
          </w:p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北京理工大学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8.58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沪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8.45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湖南地方文化常识七年级下册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5.83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湖南地方文化常识图册七至八年级全一册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星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球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八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10.32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华东师大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10.75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7.26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9.44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英语八年级下册（仁爱版）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普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9.90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历史八年级下册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7.38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地理图册八年级下册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星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球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地理图册八年级下册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图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5.31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生物八年级下册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江苏教育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音乐八年级下册（五线谱）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8.91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音乐八年级下册（简谱）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广东花城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1.70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3.94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3.56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八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</w:t>
            </w:r>
            <w:r>
              <w:rPr>
                <w:spacing w:val="-20"/>
                <w:kern w:val="0"/>
                <w:sz w:val="24"/>
              </w:rPr>
              <w:t>·</w:t>
            </w:r>
            <w:r>
              <w:rPr>
                <w:spacing w:val="-20"/>
                <w:kern w:val="0"/>
                <w:sz w:val="24"/>
              </w:rPr>
              <w:t>湘少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3.52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3.38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书法练习指导八年级下册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文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4.17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color w:val="FF0000"/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湖南地方文化常识下册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6.37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沪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9.49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湘电子音像</w:t>
            </w:r>
          </w:p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北京理工大学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8.30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信息技术八年级下册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南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方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生命与健康常识下册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质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 w:val="restart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九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二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期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道德与法治九年级下册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6.48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语文九年级下册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9.90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9.43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7.84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数学九年级下册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华东师大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物理九年级下册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教育科学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5.52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化学九年级下册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8.21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英语九年级下册</w:t>
            </w: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仁爱版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科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普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6.23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历史九年级下册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音乐九年级下册（五线谱）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8.05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音乐九年级下册（简谱）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广东教育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广东花城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7.67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音乐九年级下册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艺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9.14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7.60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1.70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人民美术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5.72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Merge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美术九年级下册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湘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美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8.89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含练习册</w:t>
            </w:r>
            <w:r>
              <w:rPr>
                <w:kern w:val="0"/>
                <w:sz w:val="24"/>
              </w:rPr>
              <w:t>2.50</w:t>
            </w:r>
            <w:r>
              <w:rPr>
                <w:kern w:val="0"/>
                <w:sz w:val="24"/>
              </w:rPr>
              <w:t>元</w:t>
            </w:r>
          </w:p>
        </w:tc>
      </w:tr>
      <w:tr w:rsidR="00B82CD4" w:rsidTr="00CC6775">
        <w:trPr>
          <w:cantSplit/>
          <w:trHeight w:val="397"/>
          <w:jc w:val="center"/>
        </w:trPr>
        <w:tc>
          <w:tcPr>
            <w:tcW w:w="82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高中</w:t>
            </w:r>
            <w:r>
              <w:rPr>
                <w:kern w:val="0"/>
                <w:sz w:val="24"/>
              </w:rPr>
              <w:t>1-3</w:t>
            </w:r>
            <w:r>
              <w:rPr>
                <w:kern w:val="0"/>
                <w:sz w:val="24"/>
              </w:rPr>
              <w:t>年级</w:t>
            </w:r>
          </w:p>
        </w:tc>
        <w:tc>
          <w:tcPr>
            <w:tcW w:w="4206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思想政治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选择性必修</w:t>
            </w:r>
            <w:r>
              <w:rPr>
                <w:kern w:val="0"/>
                <w:sz w:val="24"/>
              </w:rPr>
              <w:t xml:space="preserve">2  </w:t>
            </w:r>
            <w:r>
              <w:rPr>
                <w:kern w:val="0"/>
                <w:sz w:val="24"/>
              </w:rPr>
              <w:t>法律与生活</w:t>
            </w:r>
          </w:p>
        </w:tc>
        <w:tc>
          <w:tcPr>
            <w:tcW w:w="15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教</w:t>
            </w:r>
          </w:p>
        </w:tc>
        <w:tc>
          <w:tcPr>
            <w:tcW w:w="849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8.71</w:t>
            </w:r>
          </w:p>
        </w:tc>
        <w:tc>
          <w:tcPr>
            <w:tcW w:w="2062" w:type="dxa"/>
            <w:vAlign w:val="center"/>
          </w:tcPr>
          <w:p w:rsidR="00B82CD4" w:rsidRDefault="00B82CD4" w:rsidP="00CC6775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</w:tbl>
    <w:p w:rsidR="00B82CD4" w:rsidRDefault="00B82CD4" w:rsidP="00B82CD4">
      <w:pPr>
        <w:widowControl/>
        <w:spacing w:line="300" w:lineRule="exact"/>
        <w:jc w:val="left"/>
        <w:rPr>
          <w:kern w:val="0"/>
          <w:sz w:val="22"/>
          <w:szCs w:val="22"/>
        </w:rPr>
      </w:pPr>
    </w:p>
    <w:p w:rsidR="00B82CD4" w:rsidRDefault="00B82CD4" w:rsidP="00B82CD4">
      <w:pPr>
        <w:widowControl/>
        <w:spacing w:line="300" w:lineRule="exact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说明：国家统编中小学语文教材配有</w:t>
      </w:r>
      <w:r>
        <w:rPr>
          <w:kern w:val="0"/>
          <w:sz w:val="22"/>
          <w:szCs w:val="22"/>
        </w:rPr>
        <w:t>“</w:t>
      </w:r>
      <w:r>
        <w:rPr>
          <w:kern w:val="0"/>
          <w:sz w:val="22"/>
          <w:szCs w:val="22"/>
        </w:rPr>
        <w:t>中小学语文示范诵读库</w:t>
      </w:r>
      <w:r>
        <w:rPr>
          <w:kern w:val="0"/>
          <w:sz w:val="22"/>
          <w:szCs w:val="22"/>
        </w:rPr>
        <w:t>”</w:t>
      </w:r>
      <w:r>
        <w:rPr>
          <w:kern w:val="0"/>
          <w:sz w:val="22"/>
          <w:szCs w:val="22"/>
        </w:rPr>
        <w:t>，供各地按需自愿购买，具体价格为：一年级</w:t>
      </w:r>
      <w:r>
        <w:rPr>
          <w:kern w:val="0"/>
          <w:sz w:val="22"/>
          <w:szCs w:val="22"/>
        </w:rPr>
        <w:t>8.00</w:t>
      </w:r>
      <w:r>
        <w:rPr>
          <w:kern w:val="0"/>
          <w:sz w:val="22"/>
          <w:szCs w:val="22"/>
        </w:rPr>
        <w:t>元（包含配套图书一册、光盘一张），二、三年级</w:t>
      </w:r>
      <w:r>
        <w:rPr>
          <w:kern w:val="0"/>
          <w:sz w:val="22"/>
          <w:szCs w:val="22"/>
        </w:rPr>
        <w:t>13.00</w:t>
      </w:r>
      <w:r>
        <w:rPr>
          <w:kern w:val="0"/>
          <w:sz w:val="22"/>
          <w:szCs w:val="22"/>
        </w:rPr>
        <w:t>元，七、八、九年级</w:t>
      </w:r>
      <w:r>
        <w:rPr>
          <w:kern w:val="0"/>
          <w:sz w:val="22"/>
          <w:szCs w:val="22"/>
        </w:rPr>
        <w:t>14.00</w:t>
      </w:r>
      <w:r>
        <w:rPr>
          <w:kern w:val="0"/>
          <w:sz w:val="22"/>
          <w:szCs w:val="22"/>
        </w:rPr>
        <w:t>元（二、三、七、八、九年级均包含配套图书一册、光盘两张）。</w:t>
      </w:r>
    </w:p>
    <w:p w:rsidR="00B82CD4" w:rsidRDefault="00B82CD4" w:rsidP="00B82CD4">
      <w:pPr>
        <w:rPr>
          <w:rFonts w:eastAsia="仿宋_GB2312"/>
          <w:w w:val="98"/>
          <w:sz w:val="32"/>
          <w:szCs w:val="32"/>
        </w:rPr>
        <w:sectPr w:rsidR="00B82CD4">
          <w:footerReference w:type="even" r:id="rId5"/>
          <w:footerReference w:type="default" r:id="rId6"/>
          <w:pgSz w:w="11906" w:h="16838"/>
          <w:pgMar w:top="1871" w:right="1531" w:bottom="1531" w:left="1588" w:header="851" w:footer="1304" w:gutter="0"/>
          <w:cols w:space="720"/>
          <w:docGrid w:type="lines" w:linePitch="312"/>
        </w:sectPr>
      </w:pPr>
    </w:p>
    <w:p w:rsidR="004F35B9" w:rsidRPr="00B82CD4" w:rsidRDefault="004F35B9">
      <w:bookmarkStart w:id="0" w:name="_GoBack"/>
      <w:bookmarkEnd w:id="0"/>
    </w:p>
    <w:sectPr w:rsidR="004F35B9" w:rsidRPr="00B82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6" w:rsidRDefault="00B82CD4">
    <w:pPr>
      <w:pStyle w:val="a3"/>
      <w:ind w:leftChars="150" w:left="315" w:right="357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12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26" w:rsidRDefault="00B82CD4">
    <w:pPr>
      <w:pStyle w:val="a3"/>
      <w:ind w:rightChars="150" w:right="315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4"/>
    <w:rsid w:val="004F35B9"/>
    <w:rsid w:val="00B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82CD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rsid w:val="00B82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2C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82CD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rsid w:val="00B82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2C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3187</Words>
  <Characters>3442</Characters>
  <Application>Microsoft Office Word</Application>
  <DocSecurity>0</DocSecurity>
  <Lines>215</Lines>
  <Paragraphs>189</Paragraphs>
  <ScaleCrop>false</ScaleCrop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朱佳妮</dc:creator>
  <cp:lastModifiedBy>朱佳妮</cp:lastModifiedBy>
  <cp:revision>1</cp:revision>
  <dcterms:created xsi:type="dcterms:W3CDTF">2021-02-05T03:06:00Z</dcterms:created>
  <dcterms:modified xsi:type="dcterms:W3CDTF">2021-02-05T03:06:00Z</dcterms:modified>
</cp:coreProperties>
</file>